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35" w:rsidRPr="00325BD1" w:rsidRDefault="00EB3035" w:rsidP="00EB3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5911" w:themeFill="accent2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325BD1">
        <w:rPr>
          <w:rFonts w:ascii="Arial" w:hAnsi="Arial" w:cs="Arial"/>
          <w:b/>
          <w:color w:val="FFFFFF" w:themeColor="background1"/>
          <w:sz w:val="28"/>
        </w:rPr>
        <w:t>Analyse</w:t>
      </w:r>
      <w:r>
        <w:rPr>
          <w:rFonts w:ascii="Arial" w:hAnsi="Arial" w:cs="Arial"/>
          <w:b/>
          <w:color w:val="FFFFFF" w:themeColor="background1"/>
          <w:sz w:val="28"/>
        </w:rPr>
        <w:t>r</w:t>
      </w:r>
      <w:r w:rsidRPr="00325BD1">
        <w:rPr>
          <w:rFonts w:ascii="Arial" w:hAnsi="Arial" w:cs="Arial"/>
          <w:b/>
          <w:color w:val="FFFFFF" w:themeColor="background1"/>
          <w:sz w:val="28"/>
        </w:rPr>
        <w:t xml:space="preserve"> et évalue</w:t>
      </w:r>
      <w:r>
        <w:rPr>
          <w:rFonts w:ascii="Arial" w:hAnsi="Arial" w:cs="Arial"/>
          <w:b/>
          <w:color w:val="FFFFFF" w:themeColor="background1"/>
          <w:sz w:val="28"/>
        </w:rPr>
        <w:t>r</w:t>
      </w:r>
      <w:r w:rsidRPr="00325BD1">
        <w:rPr>
          <w:rFonts w:ascii="Arial" w:hAnsi="Arial" w:cs="Arial"/>
          <w:b/>
          <w:color w:val="FFFFFF" w:themeColor="background1"/>
          <w:sz w:val="28"/>
        </w:rPr>
        <w:t xml:space="preserve"> </w:t>
      </w:r>
      <w:r>
        <w:rPr>
          <w:rFonts w:ascii="Arial" w:hAnsi="Arial" w:cs="Arial"/>
          <w:b/>
          <w:color w:val="FFFFFF" w:themeColor="background1"/>
          <w:sz w:val="28"/>
        </w:rPr>
        <w:t>les</w:t>
      </w:r>
      <w:r w:rsidRPr="00325BD1">
        <w:rPr>
          <w:rFonts w:ascii="Arial" w:hAnsi="Arial" w:cs="Arial"/>
          <w:b/>
          <w:color w:val="FFFFFF" w:themeColor="background1"/>
          <w:sz w:val="28"/>
        </w:rPr>
        <w:t xml:space="preserve"> documents</w:t>
      </w:r>
    </w:p>
    <w:p w:rsidR="00EB3035" w:rsidRPr="00F0202A" w:rsidRDefault="00EB3035" w:rsidP="00EB3035">
      <w:pPr>
        <w:spacing w:after="0" w:line="240" w:lineRule="auto"/>
        <w:jc w:val="both"/>
        <w:rPr>
          <w:rFonts w:ascii="Arial" w:hAnsi="Arial" w:cs="Arial"/>
          <w:b/>
          <w:i/>
          <w:color w:val="000000"/>
          <w:w w:val="105"/>
          <w:sz w:val="12"/>
          <w:szCs w:val="12"/>
        </w:rPr>
      </w:pPr>
    </w:p>
    <w:p w:rsidR="00EB3035" w:rsidRDefault="00EB3035" w:rsidP="00EB3035">
      <w:pPr>
        <w:spacing w:after="120" w:line="240" w:lineRule="auto"/>
        <w:jc w:val="both"/>
        <w:rPr>
          <w:rFonts w:ascii="Arial" w:hAnsi="Arial" w:cs="Arial"/>
          <w:color w:val="000000"/>
          <w:w w:val="105"/>
        </w:rPr>
      </w:pPr>
      <w:r w:rsidRPr="001E042B">
        <w:rPr>
          <w:rFonts w:ascii="Arial" w:hAnsi="Arial" w:cs="Arial"/>
          <w:color w:val="000000"/>
          <w:w w:val="105"/>
        </w:rPr>
        <w:t xml:space="preserve">Suite </w:t>
      </w:r>
      <w:r>
        <w:rPr>
          <w:rFonts w:ascii="Arial" w:hAnsi="Arial" w:cs="Arial"/>
          <w:color w:val="000000"/>
          <w:w w:val="105"/>
        </w:rPr>
        <w:t xml:space="preserve">à votre </w:t>
      </w:r>
      <w:r w:rsidRPr="001E042B">
        <w:rPr>
          <w:rFonts w:ascii="Arial" w:hAnsi="Arial" w:cs="Arial"/>
          <w:color w:val="000000"/>
          <w:w w:val="105"/>
        </w:rPr>
        <w:t>reche</w:t>
      </w:r>
      <w:r w:rsidRPr="001E042B">
        <w:rPr>
          <w:rFonts w:ascii="Arial" w:hAnsi="Arial" w:cs="Arial"/>
          <w:color w:val="0B0B0B"/>
          <w:w w:val="105"/>
        </w:rPr>
        <w:t>r</w:t>
      </w:r>
      <w:r w:rsidRPr="001E042B">
        <w:rPr>
          <w:rFonts w:ascii="Arial" w:hAnsi="Arial" w:cs="Arial"/>
          <w:color w:val="000000"/>
          <w:w w:val="105"/>
        </w:rPr>
        <w:t>che sur Internet</w:t>
      </w:r>
      <w:r w:rsidRPr="001E042B">
        <w:rPr>
          <w:rFonts w:ascii="Arial" w:hAnsi="Arial" w:cs="Arial"/>
          <w:color w:val="0B0B0B"/>
          <w:w w:val="105"/>
        </w:rPr>
        <w:t xml:space="preserve">, </w:t>
      </w:r>
      <w:r w:rsidRPr="001E042B">
        <w:rPr>
          <w:rFonts w:ascii="Arial" w:hAnsi="Arial" w:cs="Arial"/>
          <w:color w:val="000000"/>
          <w:w w:val="105"/>
        </w:rPr>
        <w:t>au C</w:t>
      </w:r>
      <w:r>
        <w:rPr>
          <w:rFonts w:ascii="Arial" w:hAnsi="Arial" w:cs="Arial"/>
          <w:color w:val="000000"/>
          <w:w w:val="105"/>
        </w:rPr>
        <w:t>D</w:t>
      </w:r>
      <w:r w:rsidRPr="001E042B">
        <w:rPr>
          <w:rFonts w:ascii="Arial" w:hAnsi="Arial" w:cs="Arial"/>
          <w:color w:val="000000"/>
          <w:w w:val="105"/>
        </w:rPr>
        <w:t>I</w:t>
      </w:r>
      <w:r w:rsidRPr="001E042B">
        <w:rPr>
          <w:rFonts w:ascii="Arial" w:hAnsi="Arial" w:cs="Arial"/>
          <w:color w:val="0B0B0B"/>
          <w:w w:val="105"/>
        </w:rPr>
        <w:t xml:space="preserve">, </w:t>
      </w:r>
      <w:r>
        <w:rPr>
          <w:rFonts w:ascii="Arial" w:hAnsi="Arial" w:cs="Arial"/>
          <w:color w:val="0B0B0B"/>
          <w:w w:val="105"/>
        </w:rPr>
        <w:t>grâce à l’entreprise</w:t>
      </w:r>
      <w:r w:rsidRPr="001E042B">
        <w:rPr>
          <w:rFonts w:ascii="Arial" w:hAnsi="Arial" w:cs="Arial"/>
          <w:color w:val="000000"/>
          <w:w w:val="105"/>
        </w:rPr>
        <w:t xml:space="preserve"> .</w:t>
      </w:r>
      <w:r w:rsidRPr="001E042B">
        <w:rPr>
          <w:rFonts w:ascii="Arial" w:hAnsi="Arial" w:cs="Arial"/>
          <w:color w:val="0B0B0B"/>
          <w:w w:val="105"/>
        </w:rPr>
        <w:t xml:space="preserve">.. </w:t>
      </w:r>
      <w:r>
        <w:rPr>
          <w:rFonts w:ascii="Arial" w:hAnsi="Arial" w:cs="Arial"/>
          <w:color w:val="0B0B0B"/>
          <w:w w:val="105"/>
        </w:rPr>
        <w:t>vous avez trouvé des documents (articles de journaux ou de revues, site Internet, vidéo ; extrait sonore…)</w:t>
      </w:r>
      <w:r w:rsidRPr="001E042B">
        <w:rPr>
          <w:rFonts w:ascii="Arial" w:hAnsi="Arial" w:cs="Arial"/>
          <w:color w:val="000000"/>
          <w:w w:val="105"/>
        </w:rPr>
        <w:t xml:space="preserve">. </w:t>
      </w:r>
      <w:r>
        <w:rPr>
          <w:rFonts w:ascii="Arial" w:hAnsi="Arial" w:cs="Arial"/>
          <w:color w:val="000000"/>
          <w:w w:val="105"/>
        </w:rPr>
        <w:t>Chacun de ces documents doit faire l’objet d’une analyse et d’une évaluation afin de savoir si vous allez les exploiter dans votre étude</w:t>
      </w:r>
      <w:r w:rsidRPr="001E042B">
        <w:rPr>
          <w:rFonts w:ascii="Arial" w:hAnsi="Arial" w:cs="Arial"/>
          <w:color w:val="000000"/>
          <w:w w:val="105"/>
        </w:rPr>
        <w:t xml:space="preserve">. </w:t>
      </w:r>
      <w:r>
        <w:rPr>
          <w:rFonts w:ascii="Arial" w:hAnsi="Arial" w:cs="Arial"/>
          <w:color w:val="000000"/>
          <w:w w:val="105"/>
        </w:rPr>
        <w:t>Vous compléterez le tableau ci-dessous.</w:t>
      </w:r>
    </w:p>
    <w:p w:rsidR="00EB3035" w:rsidRDefault="00EB3035" w:rsidP="00EB3035">
      <w:pPr>
        <w:spacing w:after="120" w:line="240" w:lineRule="auto"/>
        <w:jc w:val="both"/>
        <w:rPr>
          <w:rFonts w:ascii="Arial" w:hAnsi="Arial" w:cs="Arial"/>
          <w:color w:val="000000"/>
          <w:w w:val="105"/>
        </w:rPr>
      </w:pPr>
      <w:bookmarkStart w:id="0" w:name="_GoBack"/>
      <w:bookmarkEnd w:id="0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102"/>
        <w:gridCol w:w="1417"/>
        <w:gridCol w:w="1276"/>
        <w:gridCol w:w="662"/>
        <w:gridCol w:w="662"/>
        <w:gridCol w:w="662"/>
        <w:gridCol w:w="663"/>
        <w:gridCol w:w="921"/>
        <w:gridCol w:w="3659"/>
        <w:gridCol w:w="2410"/>
      </w:tblGrid>
      <w:tr w:rsidR="00EB3035" w:rsidRPr="00735329" w:rsidTr="00247561">
        <w:tc>
          <w:tcPr>
            <w:tcW w:w="450" w:type="dxa"/>
            <w:vMerge w:val="restart"/>
            <w:shd w:val="clear" w:color="auto" w:fill="7B7B7B" w:themeFill="accent3" w:themeFillShade="BF"/>
            <w:vAlign w:val="center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102" w:type="dxa"/>
            <w:vMerge w:val="restart"/>
            <w:shd w:val="clear" w:color="auto" w:fill="7B7B7B" w:themeFill="accent3" w:themeFillShade="BF"/>
            <w:vAlign w:val="center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Documents sélectionnés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7B7B7B" w:themeFill="accent3" w:themeFillShade="BF"/>
          </w:tcPr>
          <w:p w:rsidR="00EB3035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 de documents (revue, site, vidéo…)</w:t>
            </w:r>
          </w:p>
        </w:tc>
        <w:tc>
          <w:tcPr>
            <w:tcW w:w="1276" w:type="dxa"/>
            <w:vMerge w:val="restart"/>
            <w:shd w:val="clear" w:color="auto" w:fill="7B7B7B" w:themeFill="accent3" w:themeFillShade="BF"/>
            <w:vAlign w:val="center"/>
          </w:tcPr>
          <w:p w:rsidR="00EB3035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de publication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</w:t>
            </w:r>
            <w:r w:rsidRPr="00735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valuation </w:t>
            </w:r>
            <w:r w:rsidRPr="007353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(1)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DONC</w:t>
            </w:r>
          </w:p>
        </w:tc>
        <w:tc>
          <w:tcPr>
            <w:tcW w:w="3659" w:type="dxa"/>
            <w:vMerge w:val="restart"/>
            <w:shd w:val="clear" w:color="auto" w:fill="7B7B7B" w:themeFill="accent3" w:themeFillShade="BF"/>
            <w:vAlign w:val="center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Idées essentielles apportées</w:t>
            </w:r>
          </w:p>
        </w:tc>
        <w:tc>
          <w:tcPr>
            <w:tcW w:w="2410" w:type="dxa"/>
            <w:vMerge w:val="restart"/>
            <w:shd w:val="clear" w:color="auto" w:fill="7B7B7B" w:themeFill="accent3" w:themeFillShade="BF"/>
            <w:vAlign w:val="center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Commentaire</w:t>
            </w:r>
          </w:p>
        </w:tc>
      </w:tr>
      <w:tr w:rsidR="00EB3035" w:rsidRPr="00735329" w:rsidTr="00247561">
        <w:tc>
          <w:tcPr>
            <w:tcW w:w="450" w:type="dxa"/>
            <w:vMerge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  <w:vMerge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C9C9C9" w:themeFill="accent3" w:themeFillTint="99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vMerge/>
            <w:shd w:val="clear" w:color="auto" w:fill="C9C9C9" w:themeFill="accent3" w:themeFillTint="99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62" w:type="dxa"/>
            <w:shd w:val="clear" w:color="auto" w:fill="C9C9C9" w:themeFill="accent3" w:themeFillTint="99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73532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 jour</w:t>
            </w:r>
          </w:p>
        </w:tc>
        <w:tc>
          <w:tcPr>
            <w:tcW w:w="662" w:type="dxa"/>
            <w:shd w:val="clear" w:color="auto" w:fill="C9C9C9" w:themeFill="accent3" w:themeFillTint="99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73532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Fiable</w:t>
            </w:r>
          </w:p>
        </w:tc>
        <w:tc>
          <w:tcPr>
            <w:tcW w:w="662" w:type="dxa"/>
            <w:shd w:val="clear" w:color="auto" w:fill="C9C9C9" w:themeFill="accent3" w:themeFillTint="99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73532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Utile</w:t>
            </w:r>
          </w:p>
        </w:tc>
        <w:tc>
          <w:tcPr>
            <w:tcW w:w="663" w:type="dxa"/>
            <w:shd w:val="clear" w:color="auto" w:fill="C9C9C9" w:themeFill="accent3" w:themeFillTint="99"/>
          </w:tcPr>
          <w:p w:rsidR="00EB3035" w:rsidRPr="00735329" w:rsidRDefault="00EB3035" w:rsidP="0024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73532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921" w:type="dxa"/>
            <w:shd w:val="clear" w:color="auto" w:fill="C9C9C9" w:themeFill="accent3" w:themeFillTint="99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73532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pertinent</w:t>
            </w:r>
          </w:p>
        </w:tc>
        <w:tc>
          <w:tcPr>
            <w:tcW w:w="3659" w:type="dxa"/>
            <w:vMerge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B3035" w:rsidRPr="00735329" w:rsidTr="00247561">
        <w:trPr>
          <w:trHeight w:val="527"/>
        </w:trPr>
        <w:tc>
          <w:tcPr>
            <w:tcW w:w="450" w:type="dxa"/>
          </w:tcPr>
          <w:p w:rsidR="00EB3035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rPr>
          <w:trHeight w:val="421"/>
        </w:trPr>
        <w:tc>
          <w:tcPr>
            <w:tcW w:w="45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c>
          <w:tcPr>
            <w:tcW w:w="45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c>
          <w:tcPr>
            <w:tcW w:w="45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c>
          <w:tcPr>
            <w:tcW w:w="45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c>
          <w:tcPr>
            <w:tcW w:w="450" w:type="dxa"/>
          </w:tcPr>
          <w:p w:rsidR="00EB3035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c>
          <w:tcPr>
            <w:tcW w:w="450" w:type="dxa"/>
          </w:tcPr>
          <w:p w:rsidR="00EB3035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c>
          <w:tcPr>
            <w:tcW w:w="450" w:type="dxa"/>
          </w:tcPr>
          <w:p w:rsidR="00EB3035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c>
          <w:tcPr>
            <w:tcW w:w="450" w:type="dxa"/>
          </w:tcPr>
          <w:p w:rsidR="00EB3035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EB3035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EB3035" w:rsidRPr="00735329" w:rsidTr="00247561">
        <w:tc>
          <w:tcPr>
            <w:tcW w:w="45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0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2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3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21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EB3035" w:rsidRPr="00735329" w:rsidRDefault="00EB3035" w:rsidP="00247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EB3035" w:rsidRPr="00735329" w:rsidRDefault="00EB3035" w:rsidP="00EB3035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35329">
        <w:rPr>
          <w:rFonts w:ascii="Arial" w:eastAsia="Times New Roman" w:hAnsi="Arial" w:cs="Arial"/>
          <w:sz w:val="18"/>
          <w:szCs w:val="18"/>
          <w:lang w:eastAsia="fr-FR"/>
        </w:rPr>
        <w:t xml:space="preserve">(1) Actualité du document, fiabilité de la source, utilité de l’information </w:t>
      </w:r>
    </w:p>
    <w:p w:rsidR="00EB3035" w:rsidRPr="00735329" w:rsidRDefault="00EB3035" w:rsidP="00EB3035">
      <w:pPr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3532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Notes</w:t>
      </w:r>
      <w:r w:rsidRPr="00735329">
        <w:rPr>
          <w:rFonts w:ascii="Arial" w:eastAsia="Times New Roman" w:hAnsi="Arial" w:cs="Arial"/>
          <w:sz w:val="18"/>
          <w:szCs w:val="18"/>
          <w:lang w:eastAsia="fr-FR"/>
        </w:rPr>
        <w:t xml:space="preserve"> de 0 à 3 : Très bon = 3 ; Bon = 2 ; Passable = 1 ; Insuffisant = 0 ; et </w:t>
      </w:r>
      <w:r w:rsidRPr="0073532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total. </w:t>
      </w:r>
      <w:r w:rsidRPr="00735329">
        <w:rPr>
          <w:rFonts w:ascii="Arial" w:eastAsia="Times New Roman" w:hAnsi="Arial" w:cs="Arial"/>
          <w:sz w:val="18"/>
          <w:szCs w:val="18"/>
          <w:lang w:eastAsia="fr-FR"/>
        </w:rPr>
        <w:t xml:space="preserve">En fonction du nombre total de points, déterminez si le document est pertinent ? </w:t>
      </w:r>
      <w:proofErr w:type="gramStart"/>
      <w:r w:rsidRPr="0073532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oui</w:t>
      </w:r>
      <w:proofErr w:type="gramEnd"/>
      <w:r w:rsidRPr="00735329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/ non</w:t>
      </w:r>
    </w:p>
    <w:p w:rsidR="00CE2382" w:rsidRDefault="00CE2382"/>
    <w:sectPr w:rsidR="00CE2382" w:rsidSect="00EB3035">
      <w:headerReference w:type="default" r:id="rId6"/>
      <w:pgSz w:w="16838" w:h="11906" w:orient="landscape"/>
      <w:pgMar w:top="993" w:right="962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5" w:rsidRDefault="00EB3035" w:rsidP="00EB3035">
      <w:pPr>
        <w:spacing w:after="0" w:line="240" w:lineRule="auto"/>
      </w:pPr>
      <w:r>
        <w:separator/>
      </w:r>
    </w:p>
  </w:endnote>
  <w:endnote w:type="continuationSeparator" w:id="0">
    <w:p w:rsidR="00EB3035" w:rsidRDefault="00EB3035" w:rsidP="00EB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5" w:rsidRDefault="00EB3035" w:rsidP="00EB3035">
      <w:pPr>
        <w:spacing w:after="0" w:line="240" w:lineRule="auto"/>
      </w:pPr>
      <w:r>
        <w:separator/>
      </w:r>
    </w:p>
  </w:footnote>
  <w:footnote w:type="continuationSeparator" w:id="0">
    <w:p w:rsidR="00EB3035" w:rsidRDefault="00EB3035" w:rsidP="00EB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35" w:rsidRDefault="00EB3035" w:rsidP="00EB3035">
    <w:pPr>
      <w:pStyle w:val="En-tte"/>
      <w:tabs>
        <w:tab w:val="left" w:pos="210"/>
        <w:tab w:val="right" w:pos="15025"/>
      </w:tabs>
    </w:pPr>
    <w:r>
      <w:tab/>
    </w:r>
    <w:r>
      <w:tab/>
    </w:r>
    <w:r>
      <w:tab/>
    </w:r>
    <w:r>
      <w:tab/>
    </w:r>
    <w:proofErr w:type="spellStart"/>
    <w:r>
      <w:t>Term</w:t>
    </w:r>
    <w:proofErr w:type="spellEnd"/>
    <w:r>
      <w:t xml:space="preserve"> STMG</w:t>
    </w:r>
  </w:p>
  <w:p w:rsidR="00EB3035" w:rsidRDefault="00EB3035" w:rsidP="00EB3035">
    <w:pPr>
      <w:pStyle w:val="En-tte"/>
      <w:jc w:val="right"/>
    </w:pPr>
    <w:r>
      <w:t xml:space="preserve">Projet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4"/>
    <w:rsid w:val="00CE2382"/>
    <w:rsid w:val="00D81DE4"/>
    <w:rsid w:val="00E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92162-1ABD-48F7-851F-5868108D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035"/>
  </w:style>
  <w:style w:type="paragraph" w:styleId="Pieddepage">
    <w:name w:val="footer"/>
    <w:basedOn w:val="Normal"/>
    <w:link w:val="PieddepageCar"/>
    <w:uiPriority w:val="99"/>
    <w:unhideWhenUsed/>
    <w:rsid w:val="00EB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RTHORIGNE</dc:creator>
  <cp:keywords/>
  <dc:description/>
  <cp:lastModifiedBy>RTHORIGNE</cp:lastModifiedBy>
  <cp:revision>2</cp:revision>
  <dcterms:created xsi:type="dcterms:W3CDTF">2021-03-30T17:23:00Z</dcterms:created>
  <dcterms:modified xsi:type="dcterms:W3CDTF">2021-03-30T17:26:00Z</dcterms:modified>
</cp:coreProperties>
</file>